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AHMET CEVDET PAŞA SOSYAL BİLİMLER LİSESİ MÜDÜRLÜĞÜNE</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AKSARAY</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vertAlign w:val="baseline"/>
        </w:rPr>
      </w:pPr>
      <w:r w:rsidDel="00000000" w:rsidR="00000000" w:rsidRPr="00000000">
        <w:rPr>
          <w:rtl w:val="0"/>
        </w:rPr>
      </w:r>
    </w:p>
    <w:tbl>
      <w:tblPr>
        <w:tblStyle w:val="Table1"/>
        <w:tblW w:w="9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021"/>
        <w:tblGridChange w:id="0">
          <w:tblGrid>
            <w:gridCol w:w="3085"/>
            <w:gridCol w:w="6021"/>
          </w:tblGrid>
        </w:tblGridChange>
      </w:tblGrid>
      <w:tr>
        <w:trPr>
          <w:cantSplit w:val="0"/>
          <w:trHeight w:val="469" w:hRule="atLeast"/>
          <w:tblHeader w:val="0"/>
        </w:trPr>
        <w:tc>
          <w:tcPr>
            <w:vAlign w:val="center"/>
          </w:tcPr>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ÖĞRENCİNİN TC KİMLİK NO</w:t>
            </w:r>
          </w:p>
        </w:tc>
        <w:tc>
          <w:tcPr/>
          <w:p w:rsidR="00000000" w:rsidDel="00000000" w:rsidP="00000000" w:rsidRDefault="00000000" w:rsidRPr="00000000" w14:paraId="00000006">
            <w:pPr>
              <w:rPr>
                <w:rFonts w:ascii="Calibri" w:cs="Calibri" w:eastAsia="Calibri" w:hAnsi="Calibri"/>
                <w:b w:val="0"/>
                <w:color w:val="840000"/>
                <w:sz w:val="22"/>
                <w:szCs w:val="22"/>
                <w:vertAlign w:val="baseline"/>
              </w:rPr>
            </w:pPr>
            <w:r w:rsidDel="00000000" w:rsidR="00000000" w:rsidRPr="00000000">
              <w:rPr>
                <w:rtl w:val="0"/>
              </w:rPr>
            </w:r>
          </w:p>
        </w:tc>
      </w:tr>
      <w:tr>
        <w:trPr>
          <w:cantSplit w:val="0"/>
          <w:trHeight w:val="469" w:hRule="atLeast"/>
          <w:tblHeader w:val="0"/>
        </w:trPr>
        <w:tc>
          <w:tcPr>
            <w:vAlign w:val="center"/>
          </w:tcPr>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ÖĞRENCİNİN ADI SOYADI</w:t>
            </w:r>
          </w:p>
        </w:tc>
        <w:tc>
          <w:tcPr/>
          <w:p w:rsidR="00000000" w:rsidDel="00000000" w:rsidP="00000000" w:rsidRDefault="00000000" w:rsidRPr="00000000" w14:paraId="00000008">
            <w:pPr>
              <w:rPr>
                <w:rFonts w:ascii="Calibri" w:cs="Calibri" w:eastAsia="Calibri" w:hAnsi="Calibri"/>
                <w:b w:val="0"/>
                <w:color w:val="840000"/>
                <w:sz w:val="22"/>
                <w:szCs w:val="22"/>
                <w:vertAlign w:val="baseline"/>
              </w:rPr>
            </w:pPr>
            <w:r w:rsidDel="00000000" w:rsidR="00000000" w:rsidRPr="00000000">
              <w:rPr>
                <w:rtl w:val="0"/>
              </w:rPr>
            </w:r>
          </w:p>
        </w:tc>
      </w:tr>
      <w:tr>
        <w:trPr>
          <w:cantSplit w:val="0"/>
          <w:trHeight w:val="469" w:hRule="atLeast"/>
          <w:tblHeader w:val="0"/>
        </w:trPr>
        <w:tc>
          <w:tcPr>
            <w:vAlign w:val="center"/>
          </w:tcPr>
          <w:p w:rsidR="00000000" w:rsidDel="00000000" w:rsidP="00000000" w:rsidRDefault="00000000" w:rsidRPr="00000000" w14:paraId="0000000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OKUL NO / SINIFI</w:t>
            </w:r>
          </w:p>
        </w:tc>
        <w:tc>
          <w:tcPr/>
          <w:p w:rsidR="00000000" w:rsidDel="00000000" w:rsidP="00000000" w:rsidRDefault="00000000" w:rsidRPr="00000000" w14:paraId="0000000A">
            <w:pPr>
              <w:rPr>
                <w:rFonts w:ascii="Calibri" w:cs="Calibri" w:eastAsia="Calibri" w:hAnsi="Calibri"/>
                <w:b w:val="0"/>
                <w:color w:val="840000"/>
                <w:sz w:val="22"/>
                <w:szCs w:val="22"/>
                <w:vertAlign w:val="baseline"/>
              </w:rPr>
            </w:pPr>
            <w:r w:rsidDel="00000000" w:rsidR="00000000" w:rsidRPr="00000000">
              <w:rPr>
                <w:rtl w:val="0"/>
              </w:rPr>
            </w:r>
          </w:p>
        </w:tc>
      </w:tr>
      <w:tr>
        <w:trPr>
          <w:cantSplit w:val="0"/>
          <w:trHeight w:val="495" w:hRule="atLeast"/>
          <w:tblHeader w:val="0"/>
        </w:trPr>
        <w:tc>
          <w:tcPr>
            <w:vAlign w:val="center"/>
          </w:tcPr>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TELEFON</w:t>
            </w:r>
          </w:p>
        </w:tc>
        <w:tc>
          <w:tcPr>
            <w:vAlign w:val="center"/>
          </w:tcPr>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tl w:val="0"/>
              </w:rPr>
            </w:r>
          </w:p>
        </w:tc>
      </w:tr>
      <w:tr>
        <w:trPr>
          <w:cantSplit w:val="0"/>
          <w:trHeight w:val="495" w:hRule="atLeast"/>
          <w:tblHeader w:val="0"/>
        </w:trPr>
        <w:tc>
          <w:tcPr>
            <w:vAlign w:val="center"/>
          </w:tcPr>
          <w:p w:rsidR="00000000" w:rsidDel="00000000" w:rsidP="00000000" w:rsidRDefault="00000000" w:rsidRPr="00000000" w14:paraId="0000000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MEVZUAT HÜKMÜ</w:t>
            </w:r>
          </w:p>
        </w:tc>
        <w:tc>
          <w:tcPr>
            <w:vAlign w:val="center"/>
          </w:tcPr>
          <w:p w:rsidR="00000000" w:rsidDel="00000000" w:rsidP="00000000" w:rsidRDefault="00000000" w:rsidRPr="00000000" w14:paraId="0000000E">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Milli Eğitim Bakanlığı Ortaöğretim Kurumları Yönetmeliğinin 60. Maddesi 3. fıkrası</w:t>
            </w:r>
            <w:r w:rsidDel="00000000" w:rsidR="00000000" w:rsidRPr="00000000">
              <w:rPr>
                <w:rtl w:val="0"/>
              </w:rPr>
            </w:r>
          </w:p>
        </w:tc>
      </w:tr>
      <w:tr>
        <w:trPr>
          <w:cantSplit w:val="0"/>
          <w:trHeight w:val="495" w:hRule="atLeast"/>
          <w:tblHeader w:val="0"/>
        </w:trPr>
        <w:tc>
          <w:tcPr>
            <w:vAlign w:val="center"/>
          </w:tcPr>
          <w:p w:rsidR="00000000" w:rsidDel="00000000" w:rsidP="00000000" w:rsidRDefault="00000000" w:rsidRPr="00000000" w14:paraId="0000000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TALEBİ </w:t>
            </w:r>
          </w:p>
        </w:tc>
        <w:tc>
          <w:tcPr>
            <w:vAlign w:val="center"/>
          </w:tcPr>
          <w:p w:rsidR="00000000" w:rsidDel="00000000" w:rsidP="00000000" w:rsidRDefault="00000000" w:rsidRPr="00000000" w14:paraId="00000010">
            <w:pPr>
              <w:shd w:fill="ffffff" w:val="clear"/>
              <w:jc w:val="both"/>
              <w:rPr>
                <w:rFonts w:ascii="Calibri" w:cs="Calibri" w:eastAsia="Calibri" w:hAnsi="Calibri"/>
                <w:i w:val="0"/>
                <w:color w:val="1c283d"/>
                <w:sz w:val="22"/>
                <w:szCs w:val="22"/>
                <w:vertAlign w:val="baseline"/>
              </w:rPr>
            </w:pPr>
            <w:r w:rsidDel="00000000" w:rsidR="00000000" w:rsidRPr="00000000">
              <w:rPr>
                <w:rFonts w:ascii="Calibri" w:cs="Calibri" w:eastAsia="Calibri" w:hAnsi="Calibri"/>
                <w:i w:val="1"/>
                <w:color w:val="1c283d"/>
                <w:sz w:val="22"/>
                <w:szCs w:val="22"/>
                <w:vertAlign w:val="baseline"/>
                <w:rtl w:val="0"/>
              </w:rPr>
              <w:t xml:space="preserve">Hazırlık sınıfında yeterlilik sınavı ve 9 uncu sınıfa geçiş sınavları</w:t>
            </w:r>
            <w:r w:rsidDel="00000000" w:rsidR="00000000" w:rsidRPr="00000000">
              <w:rPr>
                <w:rtl w:val="0"/>
              </w:rPr>
            </w:r>
          </w:p>
        </w:tc>
      </w:tr>
    </w:tbl>
    <w:p w:rsidR="00000000" w:rsidDel="00000000" w:rsidP="00000000" w:rsidRDefault="00000000" w:rsidRPr="00000000" w14:paraId="00000011">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ind w:firstLine="567"/>
        <w:jc w:val="both"/>
        <w:rPr>
          <w:rFonts w:ascii="Calibri" w:cs="Calibri" w:eastAsia="Calibri" w:hAnsi="Calibri"/>
          <w:i w:val="0"/>
          <w:color w:val="000000"/>
          <w:sz w:val="22"/>
          <w:szCs w:val="22"/>
          <w:vertAlign w:val="baseline"/>
        </w:rPr>
      </w:pPr>
      <w:r w:rsidDel="00000000" w:rsidR="00000000" w:rsidRPr="00000000">
        <w:rPr>
          <w:rFonts w:ascii="Calibri" w:cs="Calibri" w:eastAsia="Calibri" w:hAnsi="Calibri"/>
          <w:sz w:val="22"/>
          <w:szCs w:val="22"/>
          <w:vertAlign w:val="baseline"/>
          <w:rtl w:val="0"/>
        </w:rPr>
        <w:tab/>
        <w:t xml:space="preserve">Yukarıda bilgileri yazılı öğrencinin velisiyim. </w:t>
      </w:r>
      <w:r w:rsidDel="00000000" w:rsidR="00000000" w:rsidRPr="00000000">
        <w:rPr>
          <w:rFonts w:ascii="Calibri" w:cs="Calibri" w:eastAsia="Calibri" w:hAnsi="Calibri"/>
          <w:b w:val="1"/>
          <w:color w:val="1c283d"/>
          <w:sz w:val="22"/>
          <w:szCs w:val="22"/>
          <w:vertAlign w:val="baseline"/>
          <w:rtl w:val="0"/>
        </w:rPr>
        <w:t xml:space="preserve">Ortaöğretim Kurumları Yönetmeliğinin </w:t>
      </w:r>
      <w:r w:rsidDel="00000000" w:rsidR="00000000" w:rsidRPr="00000000">
        <w:rPr>
          <w:rFonts w:ascii="Calibri" w:cs="Calibri" w:eastAsia="Calibri" w:hAnsi="Calibri"/>
          <w:b w:val="1"/>
          <w:color w:val="000000"/>
          <w:sz w:val="22"/>
          <w:szCs w:val="22"/>
          <w:vertAlign w:val="baseline"/>
          <w:rtl w:val="0"/>
        </w:rPr>
        <w:t xml:space="preserve">Hazırlık sınıfında yeterlilik sınavı ve 9 uncu sınıfa geçiş başlıklı</w:t>
      </w:r>
      <w:r w:rsidDel="00000000" w:rsidR="00000000" w:rsidRPr="00000000">
        <w:rPr>
          <w:rFonts w:ascii="Calibri" w:cs="Calibri" w:eastAsia="Calibri" w:hAnsi="Calibri"/>
          <w:b w:val="1"/>
          <w:i w:val="1"/>
          <w:color w:val="000000"/>
          <w:sz w:val="22"/>
          <w:szCs w:val="22"/>
          <w:vertAlign w:val="baseline"/>
          <w:rtl w:val="0"/>
        </w:rPr>
        <w:t xml:space="preserve"> “MADDE 60</w:t>
      </w:r>
      <w:r w:rsidDel="00000000" w:rsidR="00000000" w:rsidRPr="00000000">
        <w:rPr>
          <w:rFonts w:ascii="Calibri" w:cs="Calibri" w:eastAsia="Calibri" w:hAnsi="Calibri"/>
          <w:i w:val="1"/>
          <w:color w:val="000000"/>
          <w:sz w:val="22"/>
          <w:szCs w:val="22"/>
          <w:vertAlign w:val="baseline"/>
          <w:rtl w:val="0"/>
        </w:rPr>
        <w:t xml:space="preserve">- (1) Hazırlık sınıfında sınıf geçme, birinci yabancı dil dersiyle </w:t>
      </w:r>
      <w:r w:rsidDel="00000000" w:rsidR="00000000" w:rsidRPr="00000000">
        <w:rPr>
          <w:rFonts w:ascii="Calibri" w:cs="Calibri" w:eastAsia="Calibri" w:hAnsi="Calibri"/>
          <w:b w:val="1"/>
          <w:i w:val="1"/>
          <w:color w:val="000000"/>
          <w:sz w:val="22"/>
          <w:szCs w:val="22"/>
          <w:vertAlign w:val="baseline"/>
          <w:rtl w:val="0"/>
        </w:rPr>
        <w:t xml:space="preserve">(Değişik ibare:RG-15/11/2022-32014) </w:t>
      </w:r>
      <w:r w:rsidDel="00000000" w:rsidR="00000000" w:rsidRPr="00000000">
        <w:rPr>
          <w:rFonts w:ascii="Calibri" w:cs="Calibri" w:eastAsia="Calibri" w:hAnsi="Calibri"/>
          <w:i w:val="1"/>
          <w:color w:val="000000"/>
          <w:sz w:val="22"/>
          <w:szCs w:val="22"/>
          <w:u w:val="single"/>
          <w:vertAlign w:val="baseline"/>
          <w:rtl w:val="0"/>
        </w:rPr>
        <w:t xml:space="preserve">Hazırlık Sınıfı Türk Dili ve Edebiyatı</w:t>
      </w:r>
      <w:r w:rsidDel="00000000" w:rsidR="00000000" w:rsidRPr="00000000">
        <w:rPr>
          <w:rFonts w:ascii="Calibri" w:cs="Calibri" w:eastAsia="Calibri" w:hAnsi="Calibri"/>
          <w:i w:val="1"/>
          <w:color w:val="000000"/>
          <w:sz w:val="22"/>
          <w:szCs w:val="22"/>
          <w:vertAlign w:val="baseline"/>
          <w:rtl w:val="0"/>
        </w:rPr>
        <w:t xml:space="preserve"> dersindeki başarı durumlarına göre tespit edilir. Diğer derslerdeki başarı durumu, öğrencinin ödüllendirilmesinde dikkate alınır. Hazırlık sınıfında alınan puanlar mezuniyet puanının belirlenmesinde dikkate alınmaz.</w:t>
      </w:r>
      <w:r w:rsidDel="00000000" w:rsidR="00000000" w:rsidRPr="00000000">
        <w:rPr>
          <w:rtl w:val="0"/>
        </w:rPr>
      </w:r>
    </w:p>
    <w:p w:rsidR="00000000" w:rsidDel="00000000" w:rsidP="00000000" w:rsidRDefault="00000000" w:rsidRPr="00000000" w14:paraId="00000013">
      <w:pPr>
        <w:ind w:firstLine="567"/>
        <w:jc w:val="both"/>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(2) </w:t>
      </w:r>
      <w:r w:rsidDel="00000000" w:rsidR="00000000" w:rsidRPr="00000000">
        <w:rPr>
          <w:rFonts w:ascii="Calibri" w:cs="Calibri" w:eastAsia="Calibri" w:hAnsi="Calibri"/>
          <w:b w:val="1"/>
          <w:i w:val="1"/>
          <w:color w:val="000000"/>
          <w:sz w:val="22"/>
          <w:szCs w:val="22"/>
          <w:vertAlign w:val="baseline"/>
          <w:rtl w:val="0"/>
        </w:rPr>
        <w:t xml:space="preserve">(Değişik:RG-13/9/2014-29118) </w:t>
      </w:r>
      <w:r w:rsidDel="00000000" w:rsidR="00000000" w:rsidRPr="00000000">
        <w:rPr>
          <w:rFonts w:ascii="Calibri" w:cs="Calibri" w:eastAsia="Calibri" w:hAnsi="Calibri"/>
          <w:i w:val="1"/>
          <w:color w:val="000000"/>
          <w:sz w:val="22"/>
          <w:szCs w:val="22"/>
          <w:vertAlign w:val="baseline"/>
          <w:rtl w:val="0"/>
        </w:rPr>
        <w:t xml:space="preserve">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r w:rsidDel="00000000" w:rsidR="00000000" w:rsidRPr="00000000">
        <w:rPr>
          <w:rtl w:val="0"/>
        </w:rPr>
      </w:r>
    </w:p>
    <w:p w:rsidR="00000000" w:rsidDel="00000000" w:rsidP="00000000" w:rsidRDefault="00000000" w:rsidRPr="00000000" w14:paraId="00000014">
      <w:pPr>
        <w:ind w:firstLine="567"/>
        <w:jc w:val="both"/>
        <w:rPr>
          <w:rFonts w:ascii="Calibri" w:cs="Calibri" w:eastAsia="Calibri" w:hAnsi="Calibri"/>
          <w:i w:val="0"/>
          <w:color w:val="1c283d"/>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(3) </w:t>
      </w:r>
      <w:r w:rsidDel="00000000" w:rsidR="00000000" w:rsidRPr="00000000">
        <w:rPr>
          <w:rFonts w:ascii="Calibri" w:cs="Calibri" w:eastAsia="Calibri" w:hAnsi="Calibri"/>
          <w:b w:val="1"/>
          <w:i w:val="1"/>
          <w:color w:val="000000"/>
          <w:sz w:val="22"/>
          <w:szCs w:val="22"/>
          <w:vertAlign w:val="baseline"/>
          <w:rtl w:val="0"/>
        </w:rPr>
        <w:t xml:space="preserve">(Değişik:RG-13/9/2014-29118) </w:t>
      </w:r>
      <w:r w:rsidDel="00000000" w:rsidR="00000000" w:rsidRPr="00000000">
        <w:rPr>
          <w:rFonts w:ascii="Calibri" w:cs="Calibri" w:eastAsia="Calibri" w:hAnsi="Calibri"/>
          <w:i w:val="1"/>
          <w:color w:val="000000"/>
          <w:sz w:val="22"/>
          <w:szCs w:val="22"/>
          <w:vertAlign w:val="baseline"/>
          <w:rtl w:val="0"/>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w:t>
      </w:r>
      <w:r w:rsidDel="00000000" w:rsidR="00000000" w:rsidRPr="00000000">
        <w:rPr>
          <w:rFonts w:ascii="Calibri" w:cs="Calibri" w:eastAsia="Calibri" w:hAnsi="Calibri"/>
          <w:b w:val="1"/>
          <w:i w:val="1"/>
          <w:color w:val="000000"/>
          <w:sz w:val="22"/>
          <w:szCs w:val="22"/>
          <w:vertAlign w:val="baseline"/>
          <w:rtl w:val="0"/>
        </w:rPr>
        <w:t xml:space="preserve">(Değişik ibare:RG-15/11/2022-32014) </w:t>
      </w:r>
      <w:r w:rsidDel="00000000" w:rsidR="00000000" w:rsidRPr="00000000">
        <w:rPr>
          <w:rFonts w:ascii="Calibri" w:cs="Calibri" w:eastAsia="Calibri" w:hAnsi="Calibri"/>
          <w:i w:val="1"/>
          <w:color w:val="000000"/>
          <w:sz w:val="22"/>
          <w:szCs w:val="22"/>
          <w:u w:val="single"/>
          <w:vertAlign w:val="baseline"/>
          <w:rtl w:val="0"/>
        </w:rPr>
        <w:t xml:space="preserve">Hazırlık Sınıfı Türk Dili ve Edebiyatı</w:t>
      </w:r>
      <w:r w:rsidDel="00000000" w:rsidR="00000000" w:rsidRPr="00000000">
        <w:rPr>
          <w:rFonts w:ascii="Calibri" w:cs="Calibri" w:eastAsia="Calibri" w:hAnsi="Calibri"/>
          <w:i w:val="1"/>
          <w:color w:val="000000"/>
          <w:sz w:val="22"/>
          <w:szCs w:val="22"/>
          <w:vertAlign w:val="baseline"/>
          <w:rtl w:val="0"/>
        </w:rPr>
        <w:t xml:space="preserve"> dersinden </w:t>
      </w:r>
      <w:r w:rsidDel="00000000" w:rsidR="00000000" w:rsidRPr="00000000">
        <w:rPr>
          <w:rFonts w:ascii="Calibri" w:cs="Calibri" w:eastAsia="Calibri" w:hAnsi="Calibri"/>
          <w:b w:val="1"/>
          <w:i w:val="1"/>
          <w:color w:val="000000"/>
          <w:sz w:val="22"/>
          <w:szCs w:val="22"/>
          <w:vertAlign w:val="baseline"/>
          <w:rtl w:val="0"/>
        </w:rPr>
        <w:t xml:space="preserve">(Değişik ibare:RG-5/9/2019-30879)</w:t>
      </w:r>
      <w:r w:rsidDel="00000000" w:rsidR="00000000" w:rsidRPr="00000000">
        <w:rPr>
          <w:rFonts w:ascii="Calibri" w:cs="Calibri" w:eastAsia="Calibri" w:hAnsi="Calibri"/>
          <w:i w:val="1"/>
          <w:color w:val="000000"/>
          <w:sz w:val="22"/>
          <w:szCs w:val="22"/>
          <w:vertAlign w:val="baseline"/>
          <w:rtl w:val="0"/>
        </w:rPr>
        <w:t xml:space="preserve"> </w:t>
      </w:r>
      <w:r w:rsidDel="00000000" w:rsidR="00000000" w:rsidRPr="00000000">
        <w:rPr>
          <w:rFonts w:ascii="Calibri" w:cs="Calibri" w:eastAsia="Calibri" w:hAnsi="Calibri"/>
          <w:i w:val="1"/>
          <w:color w:val="000000"/>
          <w:sz w:val="22"/>
          <w:szCs w:val="22"/>
          <w:u w:val="single"/>
          <w:vertAlign w:val="baseline"/>
          <w:rtl w:val="0"/>
        </w:rPr>
        <w:t xml:space="preserve">ders yılının ilk haftası</w:t>
      </w:r>
      <w:r w:rsidDel="00000000" w:rsidR="00000000" w:rsidRPr="00000000">
        <w:rPr>
          <w:rFonts w:ascii="Calibri" w:cs="Calibri" w:eastAsia="Calibri" w:hAnsi="Calibri"/>
          <w:i w:val="1"/>
          <w:color w:val="000000"/>
          <w:sz w:val="22"/>
          <w:szCs w:val="22"/>
          <w:vertAlign w:val="baseline"/>
          <w:rtl w:val="0"/>
        </w:rPr>
        <w:t xml:space="preserve">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 </w:t>
      </w:r>
      <w:r w:rsidDel="00000000" w:rsidR="00000000" w:rsidRPr="00000000">
        <w:rPr>
          <w:rFonts w:ascii="Calibri" w:cs="Calibri" w:eastAsia="Calibri" w:hAnsi="Calibri"/>
          <w:color w:val="1c283d"/>
          <w:sz w:val="22"/>
          <w:szCs w:val="22"/>
          <w:vertAlign w:val="baseline"/>
          <w:rtl w:val="0"/>
        </w:rPr>
        <w:t xml:space="preserve">Hükmü uyarınca ders yılının ilk haftası İngilizce (Yazılı – Sözlü) ve Türk Dili ve Edebiyatı (yazılı) derslerinden yapılacak olan </w:t>
      </w:r>
      <w:r w:rsidDel="00000000" w:rsidR="00000000" w:rsidRPr="00000000">
        <w:rPr>
          <w:rFonts w:ascii="Calibri" w:cs="Calibri" w:eastAsia="Calibri" w:hAnsi="Calibri"/>
          <w:b w:val="1"/>
          <w:color w:val="1c283d"/>
          <w:sz w:val="22"/>
          <w:szCs w:val="22"/>
          <w:vertAlign w:val="baseline"/>
          <w:rtl w:val="0"/>
        </w:rPr>
        <w:t xml:space="preserve">Hazırlık sınıfında yeterlilik sınavı ve 9 uncu sınıfa geçiş </w:t>
      </w:r>
      <w:r w:rsidDel="00000000" w:rsidR="00000000" w:rsidRPr="00000000">
        <w:rPr>
          <w:rFonts w:ascii="Calibri" w:cs="Calibri" w:eastAsia="Calibri" w:hAnsi="Calibri"/>
          <w:color w:val="1c283d"/>
          <w:sz w:val="22"/>
          <w:szCs w:val="22"/>
          <w:vertAlign w:val="baseline"/>
          <w:rtl w:val="0"/>
        </w:rPr>
        <w:t xml:space="preserve">sınavlarına girmesini istiyorum.</w:t>
      </w:r>
      <w:r w:rsidDel="00000000" w:rsidR="00000000" w:rsidRPr="00000000">
        <w:rPr>
          <w:rFonts w:ascii="Calibri" w:cs="Calibri" w:eastAsia="Calibri" w:hAnsi="Calibri"/>
          <w:b w:val="1"/>
          <w:color w:val="1c283d"/>
          <w:sz w:val="22"/>
          <w:szCs w:val="22"/>
          <w:vertAlign w:val="baseline"/>
          <w:rtl w:val="0"/>
        </w:rPr>
        <w:t xml:space="preserve">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Gereğinin yapılmasını arz ederim.</w:t>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tabs>
          <w:tab w:val="left" w:pos="708"/>
          <w:tab w:val="left" w:pos="1416"/>
          <w:tab w:val="left" w:pos="2124"/>
          <w:tab w:val="left" w:pos="2832"/>
          <w:tab w:val="left" w:pos="3540"/>
          <w:tab w:val="left" w:pos="6585"/>
        </w:tabs>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                 …../09/2023      </w:t>
      </w:r>
    </w:p>
    <w:p w:rsidR="00000000" w:rsidDel="00000000" w:rsidP="00000000" w:rsidRDefault="00000000" w:rsidRPr="00000000" w14:paraId="0000001C">
      <w:pPr>
        <w:tabs>
          <w:tab w:val="left" w:pos="7560"/>
        </w:tabs>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1D">
      <w:pPr>
        <w:tabs>
          <w:tab w:val="left" w:pos="7560"/>
        </w:tabs>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Velinin Adı – Soyadı  - İmza</w:t>
      </w:r>
    </w:p>
    <w:p w:rsidR="00000000" w:rsidDel="00000000" w:rsidP="00000000" w:rsidRDefault="00000000" w:rsidRPr="00000000" w14:paraId="0000001E">
      <w:pPr>
        <w:tabs>
          <w:tab w:val="left" w:pos="7560"/>
        </w:tabs>
        <w:jc w:val="right"/>
        <w:rPr>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Telefon No: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